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A08E9" w14:textId="77777777" w:rsidR="00015E21" w:rsidRDefault="00015E21" w:rsidP="00015E21">
      <w:pPr>
        <w:tabs>
          <w:tab w:val="left" w:pos="0"/>
          <w:tab w:val="left" w:pos="705"/>
        </w:tabs>
        <w:spacing w:line="360" w:lineRule="auto"/>
        <w:jc w:val="center"/>
        <w:rPr>
          <w:b/>
          <w:bCs/>
          <w:color w:val="000000"/>
          <w:sz w:val="22"/>
        </w:rPr>
      </w:pPr>
      <w:r w:rsidRPr="007D08F2">
        <w:rPr>
          <w:b/>
          <w:bCs/>
          <w:color w:val="000000"/>
          <w:sz w:val="22"/>
        </w:rPr>
        <w:t xml:space="preserve">ANEXO </w:t>
      </w:r>
      <w:r>
        <w:rPr>
          <w:b/>
          <w:bCs/>
          <w:color w:val="000000"/>
          <w:sz w:val="22"/>
        </w:rPr>
        <w:t>VIII</w:t>
      </w:r>
    </w:p>
    <w:p w14:paraId="53148B24" w14:textId="77777777" w:rsidR="00015E21" w:rsidRPr="007D08F2" w:rsidRDefault="00015E21" w:rsidP="00015E21">
      <w:pPr>
        <w:tabs>
          <w:tab w:val="left" w:pos="0"/>
          <w:tab w:val="left" w:pos="705"/>
        </w:tabs>
        <w:spacing w:line="360" w:lineRule="auto"/>
        <w:rPr>
          <w:b/>
          <w:bCs/>
          <w:color w:val="000000"/>
          <w:sz w:val="22"/>
        </w:rPr>
      </w:pPr>
    </w:p>
    <w:p w14:paraId="562ABC45" w14:textId="77777777" w:rsidR="00015E21" w:rsidRPr="007D08F2" w:rsidRDefault="00015E21" w:rsidP="00015E21">
      <w:pPr>
        <w:tabs>
          <w:tab w:val="left" w:pos="0"/>
          <w:tab w:val="left" w:pos="705"/>
        </w:tabs>
        <w:spacing w:line="360" w:lineRule="auto"/>
        <w:jc w:val="center"/>
        <w:rPr>
          <w:b/>
          <w:bCs/>
          <w:color w:val="000000"/>
          <w:sz w:val="22"/>
        </w:rPr>
      </w:pPr>
      <w:r w:rsidRPr="007D08F2">
        <w:rPr>
          <w:b/>
          <w:bCs/>
          <w:color w:val="000000"/>
          <w:sz w:val="22"/>
        </w:rPr>
        <w:t>ATESTADO DE VISITA TÉCNICA</w:t>
      </w:r>
    </w:p>
    <w:p w14:paraId="40858BE4" w14:textId="77777777" w:rsidR="00015E21" w:rsidRPr="007D08F2" w:rsidRDefault="00015E21" w:rsidP="00015E21">
      <w:pPr>
        <w:tabs>
          <w:tab w:val="left" w:pos="0"/>
          <w:tab w:val="left" w:pos="705"/>
        </w:tabs>
        <w:spacing w:line="360" w:lineRule="auto"/>
        <w:rPr>
          <w:color w:val="000000"/>
          <w:sz w:val="22"/>
        </w:rPr>
      </w:pPr>
    </w:p>
    <w:p w14:paraId="5E548816" w14:textId="77777777" w:rsidR="00015E21" w:rsidRPr="007D08F2" w:rsidRDefault="00015E21" w:rsidP="00015E21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2363AE35" w14:textId="77777777" w:rsidR="00E200ED" w:rsidRPr="00BF0B3E" w:rsidRDefault="00015E21" w:rsidP="00E200ED">
      <w:pPr>
        <w:pStyle w:val="Ttulo1"/>
        <w:spacing w:before="8" w:line="360" w:lineRule="auto"/>
        <w:ind w:right="1446"/>
        <w:jc w:val="left"/>
        <w:rPr>
          <w:b w:val="0"/>
          <w:bCs/>
          <w:sz w:val="22"/>
          <w:szCs w:val="22"/>
        </w:rPr>
      </w:pPr>
      <w:r w:rsidRPr="007D08F2">
        <w:rPr>
          <w:rFonts w:eastAsia="Times New Roman"/>
          <w:color w:val="000000"/>
          <w:sz w:val="22"/>
          <w:lang w:eastAsia="ar-SA"/>
        </w:rPr>
        <w:t xml:space="preserve">REFERENTE: </w:t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="00E200ED" w:rsidRPr="003A1A8E">
        <w:rPr>
          <w:b w:val="0"/>
          <w:bCs/>
          <w:color w:val="000008"/>
          <w:sz w:val="22"/>
          <w:szCs w:val="22"/>
        </w:rPr>
        <w:t>Licitação</w:t>
      </w:r>
      <w:r w:rsidR="00E200ED">
        <w:rPr>
          <w:color w:val="000008"/>
          <w:sz w:val="22"/>
          <w:szCs w:val="22"/>
        </w:rPr>
        <w:t xml:space="preserve"> </w:t>
      </w:r>
      <w:r w:rsidR="00E200ED" w:rsidRPr="00BF0B3E">
        <w:rPr>
          <w:b w:val="0"/>
          <w:bCs/>
          <w:color w:val="000008"/>
          <w:sz w:val="22"/>
          <w:szCs w:val="22"/>
        </w:rPr>
        <w:t>nº</w:t>
      </w:r>
      <w:r w:rsidR="00E200ED" w:rsidRPr="00BF0B3E">
        <w:rPr>
          <w:b w:val="0"/>
          <w:bCs/>
          <w:color w:val="000008"/>
          <w:spacing w:val="-4"/>
          <w:sz w:val="22"/>
          <w:szCs w:val="22"/>
        </w:rPr>
        <w:t xml:space="preserve"> </w:t>
      </w:r>
      <w:r w:rsidR="00E200ED" w:rsidRPr="00BF0B3E">
        <w:rPr>
          <w:b w:val="0"/>
          <w:bCs/>
          <w:color w:val="000008"/>
          <w:sz w:val="22"/>
          <w:szCs w:val="22"/>
        </w:rPr>
        <w:t>__________/2.0__.</w:t>
      </w:r>
    </w:p>
    <w:p w14:paraId="421EF0C2" w14:textId="77777777" w:rsidR="00E200ED" w:rsidRPr="00BF0B3E" w:rsidRDefault="00E200ED" w:rsidP="00E200ED">
      <w:pPr>
        <w:spacing w:before="4" w:line="360" w:lineRule="auto"/>
        <w:ind w:left="1418" w:firstLine="709"/>
        <w:rPr>
          <w:color w:val="000008"/>
          <w:sz w:val="22"/>
          <w:szCs w:val="22"/>
        </w:rPr>
      </w:pPr>
      <w:r w:rsidRPr="00BF0B3E">
        <w:rPr>
          <w:color w:val="000008"/>
          <w:sz w:val="22"/>
          <w:szCs w:val="22"/>
        </w:rPr>
        <w:t>Processo DAAE nº __________ de __/__/20__.</w:t>
      </w:r>
    </w:p>
    <w:p w14:paraId="0138E1E8" w14:textId="38072396" w:rsidR="00015E21" w:rsidRPr="007D08F2" w:rsidRDefault="00015E21" w:rsidP="00E200ED">
      <w:pPr>
        <w:spacing w:line="360" w:lineRule="auto"/>
        <w:jc w:val="both"/>
        <w:rPr>
          <w:sz w:val="22"/>
        </w:rPr>
      </w:pPr>
    </w:p>
    <w:p w14:paraId="7E3F3D12" w14:textId="77777777" w:rsidR="00015E21" w:rsidRPr="007D08F2" w:rsidRDefault="00015E21" w:rsidP="00015E21">
      <w:pPr>
        <w:spacing w:line="360" w:lineRule="auto"/>
        <w:jc w:val="both"/>
        <w:rPr>
          <w:sz w:val="22"/>
        </w:rPr>
      </w:pPr>
    </w:p>
    <w:p w14:paraId="5B16D9CB" w14:textId="77777777" w:rsidR="00015E21" w:rsidRPr="007D08F2" w:rsidRDefault="00015E21" w:rsidP="00015E21">
      <w:pPr>
        <w:spacing w:line="360" w:lineRule="auto"/>
        <w:jc w:val="both"/>
        <w:rPr>
          <w:sz w:val="22"/>
        </w:rPr>
      </w:pPr>
    </w:p>
    <w:p w14:paraId="16AE28AD" w14:textId="785729CF" w:rsidR="00015E21" w:rsidRDefault="00015E21" w:rsidP="006B5B0B">
      <w:pPr>
        <w:pStyle w:val="Corpodetexto"/>
        <w:spacing w:after="0" w:line="360" w:lineRule="auto"/>
        <w:ind w:left="2127" w:hanging="2127"/>
        <w:jc w:val="both"/>
        <w:rPr>
          <w:sz w:val="22"/>
          <w:szCs w:val="22"/>
        </w:rPr>
      </w:pPr>
      <w:r w:rsidRPr="007D08F2">
        <w:rPr>
          <w:rFonts w:eastAsia="Times New Roman"/>
          <w:color w:val="000000"/>
          <w:sz w:val="22"/>
          <w:lang w:eastAsia="ar-SA"/>
        </w:rPr>
        <w:t>OBJETO:</w:t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="006B5B0B" w:rsidRPr="006B5B0B">
        <w:rPr>
          <w:sz w:val="22"/>
          <w:szCs w:val="22"/>
        </w:rPr>
        <w:t xml:space="preserve">Execução de travessia de rede de água por método não destrutivo </w:t>
      </w:r>
      <w:r w:rsidR="002121EE">
        <w:rPr>
          <w:sz w:val="22"/>
          <w:szCs w:val="22"/>
        </w:rPr>
        <w:t>–</w:t>
      </w:r>
      <w:r w:rsidR="006B5B0B" w:rsidRPr="006B5B0B">
        <w:rPr>
          <w:sz w:val="22"/>
          <w:szCs w:val="22"/>
        </w:rPr>
        <w:t xml:space="preserve"> MND</w:t>
      </w:r>
      <w:r w:rsidR="002121EE">
        <w:rPr>
          <w:sz w:val="22"/>
          <w:szCs w:val="22"/>
        </w:rPr>
        <w:t xml:space="preserve"> – Rua Imaculada Conceição – Araraquara/SP</w:t>
      </w:r>
    </w:p>
    <w:p w14:paraId="789561B0" w14:textId="77777777" w:rsidR="001F3D62" w:rsidRPr="00151349" w:rsidRDefault="001F3D62" w:rsidP="00151349">
      <w:pPr>
        <w:pStyle w:val="Corpodetexto"/>
        <w:spacing w:after="0" w:line="360" w:lineRule="auto"/>
        <w:jc w:val="both"/>
        <w:rPr>
          <w:sz w:val="22"/>
          <w:szCs w:val="22"/>
        </w:rPr>
      </w:pPr>
    </w:p>
    <w:p w14:paraId="325B25DA" w14:textId="77777777" w:rsidR="00015E21" w:rsidRPr="007D08F2" w:rsidRDefault="00015E21" w:rsidP="00015E21">
      <w:pPr>
        <w:spacing w:line="360" w:lineRule="auto"/>
        <w:jc w:val="both"/>
        <w:rPr>
          <w:sz w:val="22"/>
        </w:rPr>
      </w:pPr>
    </w:p>
    <w:p w14:paraId="6DC7EE17" w14:textId="77777777" w:rsidR="00015E21" w:rsidRPr="007D08F2" w:rsidRDefault="00015E21" w:rsidP="00015E21">
      <w:pPr>
        <w:spacing w:line="360" w:lineRule="auto"/>
      </w:pPr>
      <w:r w:rsidRPr="007D08F2">
        <w:rPr>
          <w:color w:val="000000"/>
          <w:sz w:val="22"/>
        </w:rPr>
        <w:t xml:space="preserve">EMPRESA: </w:t>
      </w:r>
      <w:r w:rsidRPr="007D08F2">
        <w:rPr>
          <w:color w:val="000000"/>
          <w:sz w:val="22"/>
        </w:rPr>
        <w:tab/>
      </w:r>
      <w:r w:rsidRPr="007D08F2">
        <w:rPr>
          <w:color w:val="000000"/>
          <w:sz w:val="22"/>
        </w:rPr>
        <w:tab/>
      </w:r>
      <w:r w:rsidRPr="007D08F2">
        <w:rPr>
          <w:color w:val="FF0000"/>
          <w:sz w:val="22"/>
        </w:rPr>
        <w:t>(NOME DA EMPRESA)</w:t>
      </w:r>
    </w:p>
    <w:p w14:paraId="2A05D6A7" w14:textId="77777777" w:rsidR="00015E21" w:rsidRPr="007D08F2" w:rsidRDefault="00015E21" w:rsidP="00015E21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3D088688" w14:textId="4061A187" w:rsidR="00015E21" w:rsidRPr="007D08F2" w:rsidRDefault="00015E21" w:rsidP="00015E21">
      <w:pPr>
        <w:spacing w:line="360" w:lineRule="auto"/>
        <w:jc w:val="both"/>
      </w:pP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</w: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</w: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  <w:t xml:space="preserve">O DAAE – Departamento Autônomo de Água e Esgotos de </w:t>
      </w:r>
      <w:r w:rsidRPr="007D08F2">
        <w:rPr>
          <w:rFonts w:eastAsia="Times New Roman"/>
          <w:color w:val="000000"/>
          <w:sz w:val="22"/>
          <w:lang w:eastAsia="ar-SA"/>
        </w:rPr>
        <w:t>Araraquara, ATESTA para os devidos fins que a empresa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_______________________________________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>, realizou visita técnica onde serão executadas as obras em referência, tomando conhecimento de todos os aspectos que possam influir direta</w:t>
      </w:r>
      <w:r>
        <w:rPr>
          <w:rFonts w:eastAsia="Times New Roman"/>
          <w:color w:val="000000"/>
          <w:position w:val="6"/>
          <w:sz w:val="22"/>
          <w:lang w:eastAsia="ar-SA"/>
        </w:rPr>
        <w:t>mente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 ou indiretamente na execução dos mesmos e que o projeto é compatível com o local objeto da Concorrência</w:t>
      </w:r>
      <w:r>
        <w:rPr>
          <w:rFonts w:eastAsia="Times New Roman"/>
          <w:color w:val="000000"/>
          <w:position w:val="6"/>
          <w:sz w:val="22"/>
          <w:lang w:eastAsia="ar-SA"/>
        </w:rPr>
        <w:t xml:space="preserve"> nº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>/2.</w:t>
      </w:r>
      <w:r>
        <w:rPr>
          <w:rFonts w:eastAsia="Times New Roman"/>
          <w:color w:val="000000"/>
          <w:position w:val="6"/>
          <w:sz w:val="22"/>
          <w:lang w:eastAsia="ar-SA"/>
        </w:rPr>
        <w:t>0</w:t>
      </w:r>
      <w:r w:rsidR="002918D3" w:rsidRPr="007D08F2">
        <w:rPr>
          <w:rFonts w:eastAsia="Times New Roman"/>
          <w:color w:val="FF0000"/>
          <w:position w:val="6"/>
          <w:sz w:val="22"/>
          <w:lang w:eastAsia="ar-SA"/>
        </w:rPr>
        <w:t>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, através de seu representante </w:t>
      </w:r>
      <w:r w:rsidR="00587AA9" w:rsidRPr="00587AA9">
        <w:rPr>
          <w:rFonts w:eastAsia="Times New Roman"/>
          <w:color w:val="FF0000"/>
          <w:position w:val="6"/>
          <w:sz w:val="22"/>
          <w:lang w:eastAsia="ar-SA"/>
        </w:rPr>
        <w:t>_____________</w:t>
      </w:r>
      <w:r w:rsidRPr="00587AA9">
        <w:rPr>
          <w:rFonts w:eastAsia="Times New Roman"/>
          <w:color w:val="FF0000"/>
          <w:position w:val="6"/>
          <w:sz w:val="22"/>
          <w:lang w:eastAsia="ar-SA"/>
        </w:rPr>
        <w:t>________________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________________________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, RG. nº.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</w:t>
      </w:r>
      <w:r>
        <w:rPr>
          <w:rFonts w:eastAsia="Times New Roman"/>
          <w:color w:val="FF0000"/>
          <w:position w:val="6"/>
          <w:sz w:val="22"/>
          <w:lang w:eastAsia="ar-SA"/>
        </w:rPr>
        <w:t>_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</w:t>
      </w:r>
      <w:r w:rsidRPr="007D08F2">
        <w:rPr>
          <w:rFonts w:eastAsia="Times New Roman"/>
          <w:color w:val="auto"/>
          <w:position w:val="6"/>
          <w:sz w:val="22"/>
          <w:lang w:eastAsia="ar-SA"/>
        </w:rPr>
        <w:t>.</w:t>
      </w:r>
    </w:p>
    <w:p w14:paraId="0B1DDC49" w14:textId="77777777" w:rsidR="00015E21" w:rsidRPr="007D08F2" w:rsidRDefault="00015E21" w:rsidP="00015E21">
      <w:pPr>
        <w:spacing w:line="360" w:lineRule="auto"/>
        <w:jc w:val="both"/>
        <w:rPr>
          <w:rFonts w:eastAsia="Times New Roman"/>
          <w:color w:val="000000"/>
          <w:sz w:val="22"/>
          <w:lang w:eastAsia="ar-SA"/>
        </w:rPr>
      </w:pPr>
    </w:p>
    <w:p w14:paraId="13989DEF" w14:textId="3F60745A" w:rsidR="00015E21" w:rsidRDefault="00015E21" w:rsidP="00015E21">
      <w:pPr>
        <w:spacing w:line="360" w:lineRule="auto"/>
        <w:jc w:val="both"/>
        <w:rPr>
          <w:rFonts w:eastAsia="Times New Roman"/>
          <w:color w:val="000000"/>
          <w:sz w:val="22"/>
          <w:lang w:eastAsia="ar-SA"/>
        </w:rPr>
      </w:pPr>
      <w:r w:rsidRPr="007D08F2">
        <w:rPr>
          <w:rFonts w:eastAsia="Times New Roman"/>
          <w:color w:val="000000"/>
          <w:sz w:val="22"/>
          <w:lang w:eastAsia="ar-SA"/>
        </w:rPr>
        <w:t>Nada mais e dá fé</w:t>
      </w:r>
      <w:r w:rsidR="008207A6">
        <w:rPr>
          <w:rFonts w:eastAsia="Times New Roman"/>
          <w:color w:val="000000"/>
          <w:sz w:val="22"/>
          <w:lang w:eastAsia="ar-SA"/>
        </w:rPr>
        <w:t>.........................................................................................</w:t>
      </w:r>
      <w:r w:rsidRPr="007D08F2">
        <w:rPr>
          <w:rFonts w:eastAsia="Times New Roman"/>
          <w:color w:val="000000"/>
          <w:sz w:val="22"/>
          <w:lang w:eastAsia="ar-SA"/>
        </w:rPr>
        <w:t xml:space="preserve"> ………</w:t>
      </w:r>
      <w:r>
        <w:rPr>
          <w:rFonts w:eastAsia="Times New Roman"/>
          <w:color w:val="000000"/>
          <w:sz w:val="22"/>
          <w:lang w:eastAsia="ar-SA"/>
        </w:rPr>
        <w:t>............................</w:t>
      </w:r>
      <w:r w:rsidRPr="007D08F2">
        <w:rPr>
          <w:rFonts w:eastAsia="Times New Roman"/>
          <w:color w:val="000000"/>
          <w:sz w:val="22"/>
          <w:lang w:eastAsia="ar-SA"/>
        </w:rPr>
        <w:t>…………………………………………………………………………… ……………………………………………………………………………………</w:t>
      </w:r>
      <w:r>
        <w:rPr>
          <w:rFonts w:eastAsia="Times New Roman"/>
          <w:color w:val="000000"/>
          <w:sz w:val="22"/>
          <w:lang w:eastAsia="ar-SA"/>
        </w:rPr>
        <w:t>...</w:t>
      </w:r>
      <w:r w:rsidRPr="007D08F2">
        <w:rPr>
          <w:rFonts w:eastAsia="Times New Roman"/>
          <w:color w:val="000000"/>
          <w:sz w:val="22"/>
          <w:lang w:eastAsia="ar-SA"/>
        </w:rPr>
        <w:t>………………</w:t>
      </w:r>
      <w:r>
        <w:rPr>
          <w:rFonts w:eastAsia="Times New Roman"/>
          <w:color w:val="000000"/>
          <w:sz w:val="22"/>
          <w:lang w:eastAsia="ar-SA"/>
        </w:rPr>
        <w:t>...</w:t>
      </w:r>
    </w:p>
    <w:p w14:paraId="725C7AD5" w14:textId="77777777" w:rsidR="008207A6" w:rsidRPr="007D08F2" w:rsidRDefault="008207A6" w:rsidP="00015E21">
      <w:pPr>
        <w:spacing w:line="360" w:lineRule="auto"/>
        <w:jc w:val="both"/>
      </w:pPr>
    </w:p>
    <w:p w14:paraId="60EFA341" w14:textId="210F8A68" w:rsidR="00015E21" w:rsidRPr="007D08F2" w:rsidRDefault="00015E21" w:rsidP="00015E21">
      <w:pPr>
        <w:pStyle w:val="Corpodetexto"/>
        <w:spacing w:after="0" w:line="360" w:lineRule="auto"/>
      </w:pPr>
      <w:r w:rsidRPr="007D08F2">
        <w:rPr>
          <w:color w:val="000000"/>
          <w:sz w:val="22"/>
        </w:rPr>
        <w:t>Araraquara</w:t>
      </w:r>
      <w:r w:rsidR="008207A6">
        <w:rPr>
          <w:color w:val="000000"/>
          <w:sz w:val="22"/>
        </w:rPr>
        <w:t xml:space="preserve">, _____ de ____________ </w:t>
      </w:r>
      <w:proofErr w:type="spellStart"/>
      <w:r w:rsidR="008207A6">
        <w:rPr>
          <w:color w:val="000000"/>
          <w:sz w:val="22"/>
        </w:rPr>
        <w:t>de</w:t>
      </w:r>
      <w:proofErr w:type="spellEnd"/>
      <w:r w:rsidR="008207A6">
        <w:rPr>
          <w:color w:val="000000"/>
          <w:sz w:val="22"/>
        </w:rPr>
        <w:t xml:space="preserve"> </w:t>
      </w:r>
      <w:r w:rsidRPr="007D08F2">
        <w:rPr>
          <w:color w:val="000000"/>
          <w:sz w:val="22"/>
        </w:rPr>
        <w:t>20</w:t>
      </w:r>
      <w:r w:rsidR="00936CEC">
        <w:rPr>
          <w:color w:val="000000"/>
          <w:sz w:val="22"/>
        </w:rPr>
        <w:t>__</w:t>
      </w:r>
      <w:r w:rsidR="008207A6">
        <w:rPr>
          <w:color w:val="000000"/>
          <w:sz w:val="22"/>
        </w:rPr>
        <w:t>.</w:t>
      </w:r>
    </w:p>
    <w:p w14:paraId="3A0DF184" w14:textId="77777777" w:rsidR="00015E21" w:rsidRDefault="00015E21" w:rsidP="00015E21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1075B908" w14:textId="77777777" w:rsidR="00936CEC" w:rsidRPr="007D08F2" w:rsidRDefault="00936CEC" w:rsidP="00015E21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3F1E7B13" w14:textId="0BE2956B" w:rsidR="00B70096" w:rsidRPr="006D0968" w:rsidRDefault="00936CEC" w:rsidP="008207A6">
      <w:pPr>
        <w:spacing w:line="360" w:lineRule="auto"/>
        <w:jc w:val="center"/>
        <w:rPr>
          <w:b/>
          <w:bCs/>
          <w:sz w:val="22"/>
          <w:szCs w:val="22"/>
        </w:rPr>
      </w:pPr>
      <w:r>
        <w:rPr>
          <w:rFonts w:eastAsia="Times New Roman"/>
          <w:color w:val="000000"/>
          <w:sz w:val="20"/>
          <w:szCs w:val="20"/>
          <w:lang w:eastAsia="ar-SA"/>
        </w:rPr>
        <w:t>Divisão</w:t>
      </w:r>
      <w:r w:rsidR="00015E21" w:rsidRPr="00D34430">
        <w:rPr>
          <w:rFonts w:eastAsia="Times New Roman"/>
          <w:color w:val="000000"/>
          <w:sz w:val="20"/>
          <w:szCs w:val="20"/>
          <w:lang w:eastAsia="ar-SA"/>
        </w:rPr>
        <w:t xml:space="preserve"> de Engenharia</w:t>
      </w:r>
    </w:p>
    <w:sectPr w:rsidR="00B70096" w:rsidRPr="006D0968" w:rsidSect="00432C18">
      <w:headerReference w:type="default" r:id="rId8"/>
      <w:footerReference w:type="default" r:id="rId9"/>
      <w:pgSz w:w="11906" w:h="16838"/>
      <w:pgMar w:top="1985" w:right="1418" w:bottom="1134" w:left="1701" w:header="624" w:footer="482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D280" w14:textId="77777777" w:rsidR="00A22CEA" w:rsidRDefault="00A22CEA">
      <w:r>
        <w:separator/>
      </w:r>
    </w:p>
  </w:endnote>
  <w:endnote w:type="continuationSeparator" w:id="0">
    <w:p w14:paraId="0051FB36" w14:textId="77777777" w:rsidR="00A22CEA" w:rsidRDefault="00A2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;Arial Unicode MS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A2674" w14:textId="34E6778E" w:rsidR="000E6FCD" w:rsidRDefault="007E1F27" w:rsidP="006F0C0E">
    <w:pPr>
      <w:pStyle w:val="Rodap"/>
      <w:spacing w:line="360" w:lineRule="auto"/>
      <w:jc w:val="right"/>
    </w:pPr>
    <w:r w:rsidRPr="002B72EB">
      <w:rPr>
        <w:rFonts w:ascii="Verdana" w:hAnsi="Verdana"/>
        <w:sz w:val="16"/>
        <w:szCs w:val="16"/>
      </w:rPr>
      <w:t>Pág</w:t>
    </w:r>
    <w:r w:rsidR="002B72EB">
      <w:rPr>
        <w:rFonts w:ascii="Verdana" w:hAnsi="Verdana"/>
        <w:sz w:val="16"/>
        <w:szCs w:val="16"/>
      </w:rPr>
      <w:t>.</w:t>
    </w:r>
    <w:r w:rsidRPr="002B72EB">
      <w:rPr>
        <w:rFonts w:ascii="Verdana" w:hAnsi="Verdana"/>
        <w:sz w:val="16"/>
        <w:szCs w:val="16"/>
      </w:rPr>
      <w:t xml:space="preserve"> </w:t>
    </w:r>
    <w:r w:rsidRPr="002B72EB">
      <w:rPr>
        <w:rFonts w:ascii="Verdana" w:hAnsi="Verdana"/>
        <w:sz w:val="16"/>
        <w:szCs w:val="16"/>
      </w:rPr>
      <w:fldChar w:fldCharType="begin"/>
    </w:r>
    <w:r w:rsidRPr="002B72EB">
      <w:rPr>
        <w:rFonts w:ascii="Verdana" w:hAnsi="Verdana"/>
        <w:sz w:val="16"/>
        <w:szCs w:val="16"/>
      </w:rPr>
      <w:instrText>PAGE</w:instrText>
    </w:r>
    <w:r w:rsidRPr="002B72EB">
      <w:rPr>
        <w:rFonts w:ascii="Verdana" w:hAnsi="Verdana"/>
        <w:sz w:val="16"/>
        <w:szCs w:val="16"/>
      </w:rPr>
      <w:fldChar w:fldCharType="separate"/>
    </w:r>
    <w:r w:rsidR="00AE676E" w:rsidRPr="002B72EB">
      <w:rPr>
        <w:rFonts w:ascii="Verdana" w:hAnsi="Verdana"/>
        <w:noProof/>
        <w:sz w:val="16"/>
        <w:szCs w:val="16"/>
      </w:rPr>
      <w:t>8</w:t>
    </w:r>
    <w:r w:rsidRPr="002B72EB">
      <w:rPr>
        <w:rFonts w:ascii="Verdana" w:hAnsi="Verdana"/>
        <w:sz w:val="16"/>
        <w:szCs w:val="16"/>
      </w:rPr>
      <w:fldChar w:fldCharType="end"/>
    </w:r>
    <w:r w:rsidRPr="002B72EB">
      <w:rPr>
        <w:rFonts w:ascii="Verdana" w:hAnsi="Verdana"/>
        <w:sz w:val="16"/>
        <w:szCs w:val="16"/>
      </w:rPr>
      <w:t xml:space="preserve"> de </w:t>
    </w:r>
    <w:r w:rsidRPr="002B72EB">
      <w:rPr>
        <w:rFonts w:ascii="Verdana" w:hAnsi="Verdana"/>
        <w:sz w:val="16"/>
        <w:szCs w:val="16"/>
      </w:rPr>
      <w:fldChar w:fldCharType="begin"/>
    </w:r>
    <w:r w:rsidRPr="002B72EB">
      <w:rPr>
        <w:rFonts w:ascii="Verdana" w:hAnsi="Verdana"/>
        <w:sz w:val="16"/>
        <w:szCs w:val="16"/>
      </w:rPr>
      <w:instrText>NUMPAGES</w:instrText>
    </w:r>
    <w:r w:rsidRPr="002B72EB">
      <w:rPr>
        <w:rFonts w:ascii="Verdana" w:hAnsi="Verdana"/>
        <w:sz w:val="16"/>
        <w:szCs w:val="16"/>
      </w:rPr>
      <w:fldChar w:fldCharType="separate"/>
    </w:r>
    <w:r w:rsidR="00AE676E" w:rsidRPr="002B72EB">
      <w:rPr>
        <w:rFonts w:ascii="Verdana" w:hAnsi="Verdana"/>
        <w:noProof/>
        <w:sz w:val="16"/>
        <w:szCs w:val="16"/>
      </w:rPr>
      <w:t>8</w:t>
    </w:r>
    <w:r w:rsidRPr="002B72E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9672" w14:textId="77777777" w:rsidR="00A22CEA" w:rsidRDefault="00A22CEA">
      <w:r>
        <w:separator/>
      </w:r>
    </w:p>
  </w:footnote>
  <w:footnote w:type="continuationSeparator" w:id="0">
    <w:p w14:paraId="07CEA19F" w14:textId="77777777" w:rsidR="00A22CEA" w:rsidRDefault="00A2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89A6" w14:textId="413EC751" w:rsidR="000E6FCD" w:rsidRDefault="006C10C6">
    <w:pPr>
      <w:pStyle w:val="Ttulo1"/>
      <w:numPr>
        <w:ilvl w:val="0"/>
        <w:numId w:val="1"/>
      </w:numPr>
      <w:tabs>
        <w:tab w:val="left" w:pos="0"/>
      </w:tabs>
      <w:snapToGrid w:val="0"/>
      <w:rPr>
        <w:szCs w:val="28"/>
      </w:rPr>
    </w:pPr>
    <w:r>
      <w:rPr>
        <w:noProof/>
        <w:lang w:eastAsia="pt-BR"/>
      </w:rPr>
      <w:drawing>
        <wp:anchor distT="0" distB="0" distL="0" distR="0" simplePos="0" relativeHeight="251660288" behindDoc="1" locked="0" layoutInCell="1" allowOverlap="1" wp14:anchorId="6EE55775" wp14:editId="0E1ABEC6">
          <wp:simplePos x="0" y="0"/>
          <wp:positionH relativeFrom="column">
            <wp:posOffset>5004131</wp:posOffset>
          </wp:positionH>
          <wp:positionV relativeFrom="paragraph">
            <wp:posOffset>6350</wp:posOffset>
          </wp:positionV>
          <wp:extent cx="579120" cy="631825"/>
          <wp:effectExtent l="0" t="0" r="0" b="0"/>
          <wp:wrapSquare wrapText="largest"/>
          <wp:docPr id="5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1F27">
      <w:rPr>
        <w:noProof/>
        <w:lang w:eastAsia="pt-BR"/>
      </w:rPr>
      <w:drawing>
        <wp:anchor distT="0" distB="0" distL="0" distR="0" simplePos="0" relativeHeight="251657216" behindDoc="1" locked="0" layoutInCell="1" allowOverlap="1" wp14:anchorId="4B18517A" wp14:editId="40CC416B">
          <wp:simplePos x="0" y="0"/>
          <wp:positionH relativeFrom="column">
            <wp:posOffset>43180</wp:posOffset>
          </wp:positionH>
          <wp:positionV relativeFrom="paragraph">
            <wp:posOffset>-132715</wp:posOffset>
          </wp:positionV>
          <wp:extent cx="562610" cy="760095"/>
          <wp:effectExtent l="0" t="0" r="0" b="0"/>
          <wp:wrapNone/>
          <wp:docPr id="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62610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1F27">
      <w:rPr>
        <w:szCs w:val="28"/>
      </w:rPr>
      <w:t>Departamento Autônomo de Água e Esgotos</w:t>
    </w:r>
  </w:p>
  <w:p w14:paraId="27C16BF7" w14:textId="26D550D8" w:rsidR="000E6FCD" w:rsidRDefault="006C10C6" w:rsidP="006C10C6">
    <w:pPr>
      <w:tabs>
        <w:tab w:val="center" w:pos="4536"/>
        <w:tab w:val="left" w:pos="8377"/>
      </w:tabs>
    </w:pPr>
    <w:r>
      <w:rPr>
        <w:rFonts w:eastAsia="Times New Roman"/>
        <w:sz w:val="14"/>
        <w:lang w:eastAsia="ar-SA"/>
      </w:rPr>
      <w:tab/>
    </w:r>
    <w:r w:rsidR="007E1F27">
      <w:rPr>
        <w:rFonts w:eastAsia="Times New Roman"/>
        <w:sz w:val="14"/>
        <w:lang w:eastAsia="ar-SA"/>
      </w:rPr>
      <w:t>Rua Domingos Barbieri, 100 – Araraquara/ SP – CEP 14802-510</w:t>
    </w:r>
    <w:r>
      <w:rPr>
        <w:rFonts w:eastAsia="Times New Roman"/>
        <w:sz w:val="14"/>
        <w:lang w:eastAsia="ar-SA"/>
      </w:rPr>
      <w:tab/>
    </w:r>
  </w:p>
  <w:p w14:paraId="4257A139" w14:textId="2E999A04" w:rsidR="000E6FCD" w:rsidRDefault="00F34555">
    <w:pPr>
      <w:jc w:val="center"/>
    </w:pPr>
    <w:r>
      <w:rPr>
        <w:rFonts w:eastAsia="Times New Roman"/>
        <w:sz w:val="14"/>
        <w:lang w:eastAsia="ar-SA"/>
      </w:rPr>
      <w:t>Fone</w:t>
    </w:r>
    <w:r w:rsidR="007E1F27">
      <w:rPr>
        <w:rFonts w:eastAsia="Times New Roman"/>
        <w:sz w:val="14"/>
        <w:lang w:eastAsia="ar-SA"/>
      </w:rPr>
      <w:t xml:space="preserve">: </w:t>
    </w:r>
    <w:r>
      <w:rPr>
        <w:rFonts w:eastAsia="Times New Roman"/>
        <w:sz w:val="14"/>
        <w:lang w:eastAsia="ar-SA"/>
      </w:rPr>
      <w:t xml:space="preserve">(16) 3324-9555 </w:t>
    </w:r>
    <w:r w:rsidR="007E1F27">
      <w:rPr>
        <w:rFonts w:eastAsia="Times New Roman"/>
        <w:sz w:val="14"/>
        <w:lang w:eastAsia="ar-SA"/>
      </w:rPr>
      <w:t xml:space="preserve">– </w:t>
    </w:r>
    <w:r>
      <w:rPr>
        <w:rFonts w:eastAsia="Times New Roman"/>
        <w:sz w:val="14"/>
        <w:lang w:eastAsia="ar-SA"/>
      </w:rPr>
      <w:t>Atendimento: 0800 602-2324</w:t>
    </w:r>
  </w:p>
  <w:p w14:paraId="36D0CDEA" w14:textId="4F089A8F" w:rsidR="000E6FCD" w:rsidRDefault="007E1F27">
    <w:pPr>
      <w:jc w:val="center"/>
    </w:pPr>
    <w:r>
      <w:rPr>
        <w:rFonts w:eastAsia="Times New Roman"/>
        <w:sz w:val="14"/>
        <w:lang w:eastAsia="ar-SA"/>
      </w:rPr>
      <w:t>CNPJ 44.239.770/0001-67 – I.E. I</w:t>
    </w:r>
    <w:r w:rsidR="00632F82">
      <w:rPr>
        <w:rFonts w:eastAsia="Times New Roman"/>
        <w:sz w:val="14"/>
        <w:lang w:eastAsia="ar-SA"/>
      </w:rPr>
      <w:t>SENTO</w:t>
    </w:r>
  </w:p>
  <w:p w14:paraId="03786B6B" w14:textId="77777777" w:rsidR="000E6FCD" w:rsidRDefault="007E1F27">
    <w:pPr>
      <w:jc w:val="center"/>
    </w:pPr>
    <w:hyperlink r:id="rId3">
      <w:r>
        <w:rPr>
          <w:rStyle w:val="LinkdaInternet"/>
          <w:rFonts w:eastAsia="Times New Roman"/>
          <w:color w:val="00000A"/>
          <w:sz w:val="12"/>
          <w:szCs w:val="12"/>
          <w:u w:val="none"/>
          <w:lang w:eastAsia="ar-SA"/>
        </w:rPr>
        <w:t>www.daaeararaquara.com.br</w:t>
      </w:r>
    </w:hyperlink>
  </w:p>
  <w:p w14:paraId="3DBDA071" w14:textId="3C5DCE3E" w:rsidR="000E6FCD" w:rsidRDefault="007E1F27">
    <w:pPr>
      <w:jc w:val="center"/>
    </w:pPr>
    <w:r>
      <w:rPr>
        <w:rStyle w:val="LinkdaInternet"/>
        <w:rFonts w:eastAsia="Times New Roman"/>
        <w:color w:val="00000A"/>
        <w:sz w:val="12"/>
        <w:szCs w:val="12"/>
        <w:lang w:eastAsia="ar-SA"/>
      </w:rPr>
      <w:t>___________________________________________________________________________________</w:t>
    </w:r>
    <w:r w:rsidR="00A71F52">
      <w:rPr>
        <w:rStyle w:val="LinkdaInternet"/>
        <w:rFonts w:eastAsia="Times New Roman"/>
        <w:color w:val="00000A"/>
        <w:sz w:val="12"/>
        <w:szCs w:val="12"/>
        <w:lang w:eastAsia="ar-SA"/>
      </w:rPr>
      <w:t>_</w:t>
    </w:r>
    <w:r>
      <w:rPr>
        <w:rStyle w:val="LinkdaInternet"/>
        <w:rFonts w:eastAsia="Times New Roman"/>
        <w:color w:val="00000A"/>
        <w:sz w:val="12"/>
        <w:szCs w:val="12"/>
        <w:lang w:eastAsia="ar-SA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497"/>
    <w:multiLevelType w:val="hybridMultilevel"/>
    <w:tmpl w:val="21E6E75E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D1298"/>
    <w:multiLevelType w:val="multilevel"/>
    <w:tmpl w:val="EB76B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4B6D80"/>
    <w:multiLevelType w:val="hybridMultilevel"/>
    <w:tmpl w:val="CC0A517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515014"/>
    <w:multiLevelType w:val="hybridMultilevel"/>
    <w:tmpl w:val="96FE0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C3A49"/>
    <w:multiLevelType w:val="hybridMultilevel"/>
    <w:tmpl w:val="988CDA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6337A3"/>
    <w:multiLevelType w:val="hybridMultilevel"/>
    <w:tmpl w:val="71ECED2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AC7F11"/>
    <w:multiLevelType w:val="hybridMultilevel"/>
    <w:tmpl w:val="113EB8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F29EF"/>
    <w:multiLevelType w:val="multilevel"/>
    <w:tmpl w:val="0352C8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3345AB"/>
    <w:multiLevelType w:val="hybridMultilevel"/>
    <w:tmpl w:val="8F8EDA8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D04DEF"/>
    <w:multiLevelType w:val="hybridMultilevel"/>
    <w:tmpl w:val="878C86D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F7075"/>
    <w:multiLevelType w:val="hybridMultilevel"/>
    <w:tmpl w:val="5BD6B00C"/>
    <w:lvl w:ilvl="0" w:tplc="436AC7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4073F"/>
    <w:multiLevelType w:val="hybridMultilevel"/>
    <w:tmpl w:val="06820D7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8654C9"/>
    <w:multiLevelType w:val="hybridMultilevel"/>
    <w:tmpl w:val="D6143C06"/>
    <w:lvl w:ilvl="0" w:tplc="0416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FB51A84"/>
    <w:multiLevelType w:val="hybridMultilevel"/>
    <w:tmpl w:val="40DEDC3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5E5E16"/>
    <w:multiLevelType w:val="hybridMultilevel"/>
    <w:tmpl w:val="829C321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75E3E9F"/>
    <w:multiLevelType w:val="hybridMultilevel"/>
    <w:tmpl w:val="A9549C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A82506A"/>
    <w:multiLevelType w:val="multilevel"/>
    <w:tmpl w:val="73A4B4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132555003">
    <w:abstractNumId w:val="16"/>
  </w:num>
  <w:num w:numId="2" w16cid:durableId="1575775964">
    <w:abstractNumId w:val="7"/>
  </w:num>
  <w:num w:numId="3" w16cid:durableId="2052679884">
    <w:abstractNumId w:val="3"/>
  </w:num>
  <w:num w:numId="4" w16cid:durableId="244346260">
    <w:abstractNumId w:val="10"/>
  </w:num>
  <w:num w:numId="5" w16cid:durableId="845942222">
    <w:abstractNumId w:val="11"/>
  </w:num>
  <w:num w:numId="6" w16cid:durableId="1121387258">
    <w:abstractNumId w:val="15"/>
  </w:num>
  <w:num w:numId="7" w16cid:durableId="1966233967">
    <w:abstractNumId w:val="2"/>
  </w:num>
  <w:num w:numId="8" w16cid:durableId="1892420813">
    <w:abstractNumId w:val="13"/>
  </w:num>
  <w:num w:numId="9" w16cid:durableId="816337720">
    <w:abstractNumId w:val="1"/>
  </w:num>
  <w:num w:numId="10" w16cid:durableId="980692616">
    <w:abstractNumId w:val="0"/>
  </w:num>
  <w:num w:numId="11" w16cid:durableId="1104807632">
    <w:abstractNumId w:val="6"/>
  </w:num>
  <w:num w:numId="12" w16cid:durableId="2134327665">
    <w:abstractNumId w:val="12"/>
  </w:num>
  <w:num w:numId="13" w16cid:durableId="485587250">
    <w:abstractNumId w:val="5"/>
  </w:num>
  <w:num w:numId="14" w16cid:durableId="433791170">
    <w:abstractNumId w:val="8"/>
  </w:num>
  <w:num w:numId="15" w16cid:durableId="1519807670">
    <w:abstractNumId w:val="4"/>
  </w:num>
  <w:num w:numId="16" w16cid:durableId="1564684288">
    <w:abstractNumId w:val="14"/>
  </w:num>
  <w:num w:numId="17" w16cid:durableId="16244552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FCD"/>
    <w:rsid w:val="000036D4"/>
    <w:rsid w:val="000052C9"/>
    <w:rsid w:val="00015E21"/>
    <w:rsid w:val="000160E6"/>
    <w:rsid w:val="00050013"/>
    <w:rsid w:val="000601D7"/>
    <w:rsid w:val="000624D9"/>
    <w:rsid w:val="00067515"/>
    <w:rsid w:val="00090E3C"/>
    <w:rsid w:val="000C4472"/>
    <w:rsid w:val="000E1780"/>
    <w:rsid w:val="000E6FCD"/>
    <w:rsid w:val="000E7255"/>
    <w:rsid w:val="000F411B"/>
    <w:rsid w:val="00123153"/>
    <w:rsid w:val="00132DAF"/>
    <w:rsid w:val="00133810"/>
    <w:rsid w:val="00142496"/>
    <w:rsid w:val="00142563"/>
    <w:rsid w:val="00151349"/>
    <w:rsid w:val="0016435C"/>
    <w:rsid w:val="00164CF7"/>
    <w:rsid w:val="001736FC"/>
    <w:rsid w:val="001A575A"/>
    <w:rsid w:val="001B3443"/>
    <w:rsid w:val="001B46E4"/>
    <w:rsid w:val="001F3D62"/>
    <w:rsid w:val="002121EE"/>
    <w:rsid w:val="002249DE"/>
    <w:rsid w:val="00227E95"/>
    <w:rsid w:val="00244A2A"/>
    <w:rsid w:val="00244E94"/>
    <w:rsid w:val="00250832"/>
    <w:rsid w:val="002535E2"/>
    <w:rsid w:val="002613A9"/>
    <w:rsid w:val="00273DEC"/>
    <w:rsid w:val="00276046"/>
    <w:rsid w:val="00277120"/>
    <w:rsid w:val="002918D3"/>
    <w:rsid w:val="00292C65"/>
    <w:rsid w:val="002B72EB"/>
    <w:rsid w:val="002D146E"/>
    <w:rsid w:val="002D388E"/>
    <w:rsid w:val="002E0816"/>
    <w:rsid w:val="002E6F21"/>
    <w:rsid w:val="002F6B96"/>
    <w:rsid w:val="003275BF"/>
    <w:rsid w:val="00335377"/>
    <w:rsid w:val="00366483"/>
    <w:rsid w:val="003715BA"/>
    <w:rsid w:val="00380921"/>
    <w:rsid w:val="003809BA"/>
    <w:rsid w:val="003A4333"/>
    <w:rsid w:val="003B482B"/>
    <w:rsid w:val="003C3B78"/>
    <w:rsid w:val="003E1F50"/>
    <w:rsid w:val="003F5083"/>
    <w:rsid w:val="003F6169"/>
    <w:rsid w:val="003F6350"/>
    <w:rsid w:val="00417A49"/>
    <w:rsid w:val="00426EFC"/>
    <w:rsid w:val="00432C18"/>
    <w:rsid w:val="00457C8C"/>
    <w:rsid w:val="004629BC"/>
    <w:rsid w:val="00475373"/>
    <w:rsid w:val="004772CB"/>
    <w:rsid w:val="004939EB"/>
    <w:rsid w:val="004971BA"/>
    <w:rsid w:val="00497F38"/>
    <w:rsid w:val="004B61E7"/>
    <w:rsid w:val="004F7D27"/>
    <w:rsid w:val="00522215"/>
    <w:rsid w:val="00544AC2"/>
    <w:rsid w:val="005458C4"/>
    <w:rsid w:val="00551CCE"/>
    <w:rsid w:val="00555F96"/>
    <w:rsid w:val="0055679A"/>
    <w:rsid w:val="00561976"/>
    <w:rsid w:val="00565AE0"/>
    <w:rsid w:val="0057024B"/>
    <w:rsid w:val="005772B1"/>
    <w:rsid w:val="005817FF"/>
    <w:rsid w:val="00587AA9"/>
    <w:rsid w:val="005A231C"/>
    <w:rsid w:val="005C2325"/>
    <w:rsid w:val="005E1924"/>
    <w:rsid w:val="00600A9F"/>
    <w:rsid w:val="0060516C"/>
    <w:rsid w:val="006063E0"/>
    <w:rsid w:val="00621EAB"/>
    <w:rsid w:val="00622A93"/>
    <w:rsid w:val="006230D9"/>
    <w:rsid w:val="006270A3"/>
    <w:rsid w:val="00632F82"/>
    <w:rsid w:val="00642E79"/>
    <w:rsid w:val="0064780F"/>
    <w:rsid w:val="006550DA"/>
    <w:rsid w:val="0068134E"/>
    <w:rsid w:val="00687A59"/>
    <w:rsid w:val="006B1A64"/>
    <w:rsid w:val="006B2F1B"/>
    <w:rsid w:val="006B5B0B"/>
    <w:rsid w:val="006C10C6"/>
    <w:rsid w:val="006C1ED0"/>
    <w:rsid w:val="006C57AF"/>
    <w:rsid w:val="006C7E43"/>
    <w:rsid w:val="006D0968"/>
    <w:rsid w:val="006E59D0"/>
    <w:rsid w:val="006F0C0E"/>
    <w:rsid w:val="00700D81"/>
    <w:rsid w:val="007200D9"/>
    <w:rsid w:val="00723DF4"/>
    <w:rsid w:val="00732939"/>
    <w:rsid w:val="007468E1"/>
    <w:rsid w:val="00761689"/>
    <w:rsid w:val="00764C10"/>
    <w:rsid w:val="007659C3"/>
    <w:rsid w:val="00773F3F"/>
    <w:rsid w:val="0078372D"/>
    <w:rsid w:val="00787A3A"/>
    <w:rsid w:val="007A5399"/>
    <w:rsid w:val="007C0E33"/>
    <w:rsid w:val="007C25EA"/>
    <w:rsid w:val="007D27CD"/>
    <w:rsid w:val="007D38F5"/>
    <w:rsid w:val="007E1F27"/>
    <w:rsid w:val="007E750E"/>
    <w:rsid w:val="00801D24"/>
    <w:rsid w:val="008031A6"/>
    <w:rsid w:val="00803520"/>
    <w:rsid w:val="00806260"/>
    <w:rsid w:val="00806B8F"/>
    <w:rsid w:val="008207A6"/>
    <w:rsid w:val="008356FB"/>
    <w:rsid w:val="00840461"/>
    <w:rsid w:val="008469DF"/>
    <w:rsid w:val="00863FEC"/>
    <w:rsid w:val="00872ADA"/>
    <w:rsid w:val="008871C3"/>
    <w:rsid w:val="008935BE"/>
    <w:rsid w:val="0089432B"/>
    <w:rsid w:val="008A0D2E"/>
    <w:rsid w:val="008B42E7"/>
    <w:rsid w:val="00903A3F"/>
    <w:rsid w:val="009254D2"/>
    <w:rsid w:val="00936CEC"/>
    <w:rsid w:val="00951A15"/>
    <w:rsid w:val="0096274A"/>
    <w:rsid w:val="00963F50"/>
    <w:rsid w:val="009808EC"/>
    <w:rsid w:val="009A0897"/>
    <w:rsid w:val="009B6F1A"/>
    <w:rsid w:val="009B7DD9"/>
    <w:rsid w:val="009C3C28"/>
    <w:rsid w:val="009D2467"/>
    <w:rsid w:val="009D33A5"/>
    <w:rsid w:val="00A059F2"/>
    <w:rsid w:val="00A22CEA"/>
    <w:rsid w:val="00A24000"/>
    <w:rsid w:val="00A314B3"/>
    <w:rsid w:val="00A40903"/>
    <w:rsid w:val="00A71F52"/>
    <w:rsid w:val="00A77237"/>
    <w:rsid w:val="00A909F5"/>
    <w:rsid w:val="00AA3B9C"/>
    <w:rsid w:val="00AA6007"/>
    <w:rsid w:val="00AC322F"/>
    <w:rsid w:val="00AD2F64"/>
    <w:rsid w:val="00AD56D8"/>
    <w:rsid w:val="00AE0AE8"/>
    <w:rsid w:val="00AE676E"/>
    <w:rsid w:val="00AF6F40"/>
    <w:rsid w:val="00B02CD1"/>
    <w:rsid w:val="00B136F1"/>
    <w:rsid w:val="00B24AAA"/>
    <w:rsid w:val="00B40746"/>
    <w:rsid w:val="00B46CBB"/>
    <w:rsid w:val="00B545FD"/>
    <w:rsid w:val="00B70096"/>
    <w:rsid w:val="00B720B6"/>
    <w:rsid w:val="00B8799D"/>
    <w:rsid w:val="00B937FE"/>
    <w:rsid w:val="00BA0474"/>
    <w:rsid w:val="00BA4506"/>
    <w:rsid w:val="00BC7ED4"/>
    <w:rsid w:val="00BE0F31"/>
    <w:rsid w:val="00BF1238"/>
    <w:rsid w:val="00C01DF5"/>
    <w:rsid w:val="00C05B6B"/>
    <w:rsid w:val="00C0683A"/>
    <w:rsid w:val="00C158A1"/>
    <w:rsid w:val="00C22436"/>
    <w:rsid w:val="00C27FF9"/>
    <w:rsid w:val="00C32A15"/>
    <w:rsid w:val="00C368D2"/>
    <w:rsid w:val="00C36C94"/>
    <w:rsid w:val="00C42734"/>
    <w:rsid w:val="00C5608D"/>
    <w:rsid w:val="00C77E25"/>
    <w:rsid w:val="00C83741"/>
    <w:rsid w:val="00CB4F0F"/>
    <w:rsid w:val="00CD520C"/>
    <w:rsid w:val="00CF216A"/>
    <w:rsid w:val="00D12113"/>
    <w:rsid w:val="00D31C0A"/>
    <w:rsid w:val="00D352E0"/>
    <w:rsid w:val="00D64AF6"/>
    <w:rsid w:val="00D700F6"/>
    <w:rsid w:val="00D84E17"/>
    <w:rsid w:val="00D9229A"/>
    <w:rsid w:val="00D93741"/>
    <w:rsid w:val="00D94FB0"/>
    <w:rsid w:val="00D96DAB"/>
    <w:rsid w:val="00DA5F0D"/>
    <w:rsid w:val="00DB7616"/>
    <w:rsid w:val="00DD111C"/>
    <w:rsid w:val="00DE00CD"/>
    <w:rsid w:val="00DE3203"/>
    <w:rsid w:val="00DF6B81"/>
    <w:rsid w:val="00E15CCC"/>
    <w:rsid w:val="00E200ED"/>
    <w:rsid w:val="00E2272D"/>
    <w:rsid w:val="00E2747D"/>
    <w:rsid w:val="00E357CC"/>
    <w:rsid w:val="00E36325"/>
    <w:rsid w:val="00E43CF9"/>
    <w:rsid w:val="00E7241A"/>
    <w:rsid w:val="00E753F9"/>
    <w:rsid w:val="00E77DEB"/>
    <w:rsid w:val="00E827B3"/>
    <w:rsid w:val="00E93BE4"/>
    <w:rsid w:val="00EA6EF5"/>
    <w:rsid w:val="00EC3354"/>
    <w:rsid w:val="00ED2E83"/>
    <w:rsid w:val="00EE2F99"/>
    <w:rsid w:val="00EE666B"/>
    <w:rsid w:val="00EF48AE"/>
    <w:rsid w:val="00F05CE2"/>
    <w:rsid w:val="00F34555"/>
    <w:rsid w:val="00F42873"/>
    <w:rsid w:val="00F46C24"/>
    <w:rsid w:val="00F53247"/>
    <w:rsid w:val="00F64043"/>
    <w:rsid w:val="00F7131C"/>
    <w:rsid w:val="00F7137E"/>
    <w:rsid w:val="00F73286"/>
    <w:rsid w:val="00FA4FF7"/>
    <w:rsid w:val="00FA6876"/>
    <w:rsid w:val="00FB16AD"/>
    <w:rsid w:val="00FC5067"/>
    <w:rsid w:val="00FF05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68A2298E"/>
  <w15:docId w15:val="{E751C9D7-AB2E-43F2-8CCF-8F6682DE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Lucida Sans Unicode" w:hAnsi="Arial" w:cs="Arial"/>
      <w:color w:val="00000A"/>
      <w:sz w:val="24"/>
      <w:lang w:bidi="ar-SA"/>
    </w:r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pPr>
      <w:keepNext/>
      <w:spacing w:line="360" w:lineRule="auto"/>
      <w:jc w:val="center"/>
      <w:outlineLvl w:val="1"/>
    </w:pPr>
    <w:rPr>
      <w:rFonts w:eastAsia="Times New Roman"/>
      <w:b/>
      <w:i/>
      <w:sz w:val="22"/>
    </w:rPr>
  </w:style>
  <w:style w:type="paragraph" w:styleId="Ttulo3">
    <w:name w:val="heading 3"/>
    <w:basedOn w:val="Normal"/>
    <w:next w:val="Normal"/>
    <w:pPr>
      <w:keepNext/>
      <w:tabs>
        <w:tab w:val="left" w:pos="0"/>
      </w:tabs>
      <w:spacing w:line="360" w:lineRule="auto"/>
      <w:jc w:val="both"/>
      <w:outlineLvl w:val="2"/>
    </w:pPr>
    <w:rPr>
      <w:i/>
      <w:sz w:val="22"/>
      <w:u w:val="single"/>
    </w:rPr>
  </w:style>
  <w:style w:type="paragraph" w:styleId="Ttulo4">
    <w:name w:val="heading 4"/>
    <w:basedOn w:val="Normal"/>
    <w:next w:val="Normal"/>
    <w:pPr>
      <w:keepNext/>
      <w:spacing w:line="360" w:lineRule="auto"/>
      <w:jc w:val="both"/>
      <w:outlineLvl w:val="3"/>
    </w:pPr>
    <w:rPr>
      <w:b/>
      <w:sz w:val="22"/>
    </w:rPr>
  </w:style>
  <w:style w:type="paragraph" w:styleId="Ttulo5">
    <w:name w:val="heading 5"/>
    <w:basedOn w:val="Normal"/>
    <w:next w:val="Normal"/>
    <w:pPr>
      <w:keepNext/>
      <w:spacing w:line="360" w:lineRule="auto"/>
      <w:jc w:val="both"/>
      <w:outlineLvl w:val="4"/>
    </w:pPr>
    <w:rPr>
      <w:b/>
      <w:i/>
      <w:sz w:val="22"/>
      <w:u w:val="single"/>
    </w:rPr>
  </w:style>
  <w:style w:type="paragraph" w:styleId="Ttulo8">
    <w:name w:val="heading 8"/>
    <w:basedOn w:val="Normal"/>
    <w:next w:val="Normal"/>
    <w:pPr>
      <w:keepNext/>
      <w:widowControl/>
      <w:outlineLvl w:val="7"/>
    </w:pPr>
    <w:rPr>
      <w:rFonts w:eastAsia="Times New Roman"/>
      <w:b/>
      <w:bCs/>
    </w:rPr>
  </w:style>
  <w:style w:type="paragraph" w:styleId="Ttulo9">
    <w:name w:val="heading 9"/>
    <w:basedOn w:val="Normal"/>
    <w:next w:val="Normal"/>
    <w:pPr>
      <w:keepNext/>
      <w:widowControl/>
      <w:outlineLvl w:val="8"/>
    </w:pPr>
    <w:rPr>
      <w:rFonts w:eastAsia="Times New Roman"/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</w:style>
  <w:style w:type="character" w:customStyle="1" w:styleId="Fontepargpadro4">
    <w:name w:val="Fonte parág. padrão4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Fontepargpadro3">
    <w:name w:val="Fonte parág. padrão3"/>
    <w:qFormat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</w:style>
  <w:style w:type="character" w:customStyle="1" w:styleId="Fontepargpadro2">
    <w:name w:val="Fonte parág. padrão2"/>
    <w:qFormat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Fontepargpadro1">
    <w:name w:val="Fonte parág. padrã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Marcadores">
    <w:name w:val="Marcadores"/>
    <w:qFormat/>
    <w:rPr>
      <w:rFonts w:ascii="StarSymbol;Arial Unicode MS" w:eastAsia="StarSymbol;Arial Unicode MS" w:hAnsi="StarSymbol;Arial Unicode MS" w:cs="Wingdings 2"/>
      <w:sz w:val="18"/>
      <w:szCs w:val="18"/>
    </w:rPr>
  </w:style>
  <w:style w:type="character" w:customStyle="1" w:styleId="Smbolosdenumerao">
    <w:name w:val="Símbolos de numeração"/>
    <w:qFormat/>
    <w:rPr>
      <w:rFonts w:ascii="Arial" w:eastAsia="Lucida Sans Unicode" w:hAnsi="Arial" w:cs="Wingdings"/>
      <w:color w:val="00000A"/>
      <w:sz w:val="24"/>
      <w:szCs w:val="24"/>
      <w:lang w:val="pt-BR"/>
    </w:rPr>
  </w:style>
  <w:style w:type="character" w:customStyle="1" w:styleId="Linkdainternetvisitado">
    <w:name w:val="Link da internet visitado"/>
    <w:rPr>
      <w:color w:val="800080"/>
      <w:u w:val="single"/>
    </w:rPr>
  </w:style>
  <w:style w:type="character" w:customStyle="1" w:styleId="Marcas">
    <w:name w:val="Marca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odapChar">
    <w:name w:val="Rodapé Char"/>
    <w:qFormat/>
    <w:rPr>
      <w:rFonts w:ascii="Arial" w:eastAsia="Lucida Sans Unicode" w:hAnsi="Arial" w:cs="Arial"/>
      <w:sz w:val="24"/>
      <w:szCs w:val="24"/>
      <w:lang w:eastAsia="zh-CN"/>
    </w:rPr>
  </w:style>
  <w:style w:type="character" w:customStyle="1" w:styleId="TextodebaloChar">
    <w:name w:val="Texto de balão Char"/>
    <w:qFormat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WW8Num8z0">
    <w:name w:val="WW8Num8z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 w:cs="Symbol"/>
      <w:color w:val="000000"/>
      <w:sz w:val="22"/>
      <w:szCs w:val="22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OpenSymbol;Arial Unicode MS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;Arial Unicode MS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OpenSymbol;Arial Unicode MS"/>
    </w:rPr>
  </w:style>
  <w:style w:type="character" w:customStyle="1" w:styleId="fontstyle31">
    <w:name w:val="fontstyle31"/>
    <w:qFormat/>
    <w:rPr>
      <w:rFonts w:ascii="Arial" w:hAnsi="Arial" w:cs="Arial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OpenSymbol;Arial Unicode M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20"/>
    </w:pPr>
  </w:style>
  <w:style w:type="paragraph" w:styleId="Lista">
    <w:name w:val="List"/>
    <w:basedOn w:val="Corpodetexto"/>
    <w:rPr>
      <w:rFonts w:cs="Wingdings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Wingding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Wingdings"/>
    </w:rPr>
  </w:style>
  <w:style w:type="paragraph" w:customStyle="1" w:styleId="Ttulo40">
    <w:name w:val="Título4"/>
    <w:basedOn w:val="Normal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Ttulo30">
    <w:name w:val="Título3"/>
    <w:basedOn w:val="Normal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cs="Tahoma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cs="StarSymbol;Arial Unicode MS"/>
      <w:sz w:val="28"/>
      <w:szCs w:val="28"/>
    </w:rPr>
  </w:style>
  <w:style w:type="paragraph" w:customStyle="1" w:styleId="Captulo">
    <w:name w:val="Capítulo"/>
    <w:basedOn w:val="Normal"/>
    <w:qFormat/>
    <w:pPr>
      <w:keepNext/>
      <w:spacing w:before="240" w:after="120"/>
    </w:pPr>
    <w:rPr>
      <w:rFonts w:cs="Wingdings"/>
      <w:sz w:val="28"/>
      <w:szCs w:val="28"/>
    </w:rPr>
  </w:style>
  <w:style w:type="paragraph" w:customStyle="1" w:styleId="WW-Corpodetexto2">
    <w:name w:val="WW-Corpo de texto 2"/>
    <w:basedOn w:val="Normal"/>
    <w:qFormat/>
    <w:pPr>
      <w:jc w:val="both"/>
    </w:pPr>
    <w:rPr>
      <w:rFonts w:eastAsia="Times New Roman" w:cs="Times New Roman"/>
      <w:szCs w:val="20"/>
    </w:rPr>
  </w:style>
  <w:style w:type="paragraph" w:customStyle="1" w:styleId="Corpodetextorecuado">
    <w:name w:val="Corpo de texto recuado"/>
    <w:basedOn w:val="Normal"/>
    <w:pPr>
      <w:spacing w:line="360" w:lineRule="auto"/>
      <w:ind w:left="284" w:firstLine="1134"/>
      <w:jc w:val="both"/>
    </w:pPr>
    <w:rPr>
      <w:rFonts w:ascii="Tahoma" w:hAnsi="Tahoma"/>
      <w:b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Recuodecorpodetexto31">
    <w:name w:val="Recuo de corpo de texto 31"/>
    <w:basedOn w:val="Normal"/>
    <w:qFormat/>
    <w:pPr>
      <w:widowControl/>
      <w:suppressAutoHyphens w:val="0"/>
      <w:spacing w:line="360" w:lineRule="auto"/>
      <w:ind w:firstLine="540"/>
      <w:jc w:val="both"/>
    </w:pPr>
    <w:rPr>
      <w:rFonts w:eastAsia="Times New Roman"/>
    </w:rPr>
  </w:style>
  <w:style w:type="paragraph" w:customStyle="1" w:styleId="Recuodecorpodetexto21">
    <w:name w:val="Recuo de corpo de texto 21"/>
    <w:basedOn w:val="Normal"/>
    <w:qFormat/>
    <w:pPr>
      <w:widowControl/>
      <w:suppressAutoHyphens w:val="0"/>
      <w:spacing w:line="360" w:lineRule="auto"/>
      <w:ind w:left="2124" w:hanging="2124"/>
      <w:jc w:val="both"/>
    </w:pPr>
    <w:rPr>
      <w:rFonts w:eastAsia="Times New Roman"/>
      <w:bCs/>
      <w:szCs w:val="20"/>
    </w:rPr>
  </w:style>
  <w:style w:type="paragraph" w:customStyle="1" w:styleId="WW-Ttulo">
    <w:name w:val="WW-Título"/>
    <w:basedOn w:val="Normal"/>
    <w:qFormat/>
    <w:pPr>
      <w:widowControl/>
      <w:suppressAutoHyphens w:val="0"/>
      <w:spacing w:line="360" w:lineRule="auto"/>
      <w:jc w:val="center"/>
    </w:pPr>
    <w:rPr>
      <w:rFonts w:eastAsia="Times New Roman" w:cs="Times New Roman"/>
      <w:b/>
      <w:bCs/>
    </w:rPr>
  </w:style>
  <w:style w:type="paragraph" w:styleId="Subttulo">
    <w:name w:val="Subtitle"/>
    <w:basedOn w:val="Captulo"/>
    <w:pPr>
      <w:jc w:val="center"/>
    </w:pPr>
    <w:rPr>
      <w:i/>
      <w:iCs/>
    </w:rPr>
  </w:style>
  <w:style w:type="paragraph" w:customStyle="1" w:styleId="ndicealfabtico1">
    <w:name w:val="Índice alfabético 1"/>
    <w:basedOn w:val="ndice"/>
    <w:pPr>
      <w:spacing w:line="360" w:lineRule="auto"/>
    </w:pPr>
    <w:rPr>
      <w:rFonts w:cs="Courier New"/>
      <w:b/>
    </w:rPr>
  </w:style>
  <w:style w:type="paragraph" w:customStyle="1" w:styleId="ndicealfabtico2">
    <w:name w:val="Índice alfabético 2"/>
    <w:basedOn w:val="ndice"/>
    <w:pPr>
      <w:spacing w:line="360" w:lineRule="auto"/>
    </w:pPr>
    <w:rPr>
      <w:rFonts w:cs="Courier New"/>
      <w:i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Basedecabealho">
    <w:name w:val="Base de cabeçalho"/>
    <w:basedOn w:val="Normal"/>
    <w:qFormat/>
    <w:pPr>
      <w:jc w:val="both"/>
    </w:pPr>
    <w:rPr>
      <w:rFonts w:ascii="Times New Roman" w:hAnsi="Times New Roman" w:cs="Times New Roma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Arial" w:eastAsia="Lucida Sans Unicode" w:hAnsi="Arial" w:cs="Arial"/>
      <w:color w:val="00000A"/>
      <w:sz w:val="24"/>
      <w:lang w:bidi="ar-SA"/>
    </w:rPr>
  </w:style>
  <w:style w:type="paragraph" w:customStyle="1" w:styleId="Corpodetexto21">
    <w:name w:val="Corpo de texto 21"/>
    <w:basedOn w:val="Normal"/>
    <w:qFormat/>
    <w:pPr>
      <w:jc w:val="center"/>
    </w:pPr>
    <w:rPr>
      <w:b/>
    </w:rPr>
  </w:style>
  <w:style w:type="numbering" w:customStyle="1" w:styleId="WW8Num1">
    <w:name w:val="WW8Num1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4">
    <w:name w:val="WW8Num4"/>
  </w:style>
  <w:style w:type="character" w:customStyle="1" w:styleId="CorpodetextoChar">
    <w:name w:val="Corpo de texto Char"/>
    <w:basedOn w:val="Fontepargpadro"/>
    <w:link w:val="Corpodetexto"/>
    <w:rsid w:val="005E1924"/>
    <w:rPr>
      <w:rFonts w:ascii="Arial" w:eastAsia="Lucida Sans Unicode" w:hAnsi="Arial" w:cs="Arial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aeararaquara.com.br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46EC3-B36C-466D-AC16-5F4D914E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Ofício</dc:subject>
  <dc:creator>Ricardo Lopes Machado</dc:creator>
  <cp:lastModifiedBy>Ricardo Domingos dos Santos Junior</cp:lastModifiedBy>
  <cp:revision>244</cp:revision>
  <cp:lastPrinted>2025-07-16T13:54:00Z</cp:lastPrinted>
  <dcterms:created xsi:type="dcterms:W3CDTF">2018-06-18T12:38:00Z</dcterms:created>
  <dcterms:modified xsi:type="dcterms:W3CDTF">2025-07-16T13:54:00Z</dcterms:modified>
  <dc:language>pt-BR</dc:language>
</cp:coreProperties>
</file>